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1EB865" w14:textId="77777777" w:rsidR="000070BC" w:rsidRPr="0098458C" w:rsidRDefault="000070BC" w:rsidP="000070BC">
      <w:pPr>
        <w:spacing w:line="240" w:lineRule="exact"/>
        <w:ind w:firstLine="5387"/>
        <w:contextualSpacing/>
        <w:jc w:val="center"/>
      </w:pPr>
      <w:r w:rsidRPr="0098458C">
        <w:t>УТВЕРЖДЕНА</w:t>
      </w:r>
    </w:p>
    <w:p w14:paraId="3B94DDAC" w14:textId="77777777" w:rsidR="000070BC" w:rsidRPr="0098458C" w:rsidRDefault="000070BC" w:rsidP="000070BC">
      <w:pPr>
        <w:spacing w:before="120" w:line="240" w:lineRule="exact"/>
        <w:ind w:firstLine="5387"/>
        <w:jc w:val="center"/>
      </w:pPr>
      <w:r w:rsidRPr="0098458C">
        <w:t>постановлением администрации</w:t>
      </w:r>
    </w:p>
    <w:p w14:paraId="5908E74D" w14:textId="77777777" w:rsidR="000070BC" w:rsidRPr="0098458C" w:rsidRDefault="000070BC" w:rsidP="000070BC">
      <w:pPr>
        <w:spacing w:line="240" w:lineRule="exact"/>
        <w:ind w:firstLine="5387"/>
        <w:contextualSpacing/>
        <w:jc w:val="center"/>
      </w:pPr>
      <w:r w:rsidRPr="0098458C">
        <w:t>городского поселения</w:t>
      </w:r>
    </w:p>
    <w:p w14:paraId="459E4A51" w14:textId="77777777" w:rsidR="000070BC" w:rsidRPr="0098458C" w:rsidRDefault="000070BC" w:rsidP="000070BC">
      <w:pPr>
        <w:spacing w:line="240" w:lineRule="exact"/>
        <w:ind w:firstLine="5387"/>
        <w:contextualSpacing/>
        <w:jc w:val="center"/>
      </w:pPr>
      <w:r w:rsidRPr="0098458C">
        <w:t>«Город Амурск»</w:t>
      </w:r>
    </w:p>
    <w:p w14:paraId="6495DAFE" w14:textId="77777777" w:rsidR="000070BC" w:rsidRPr="0098458C" w:rsidRDefault="000070BC" w:rsidP="000070BC">
      <w:pPr>
        <w:spacing w:before="120" w:line="240" w:lineRule="exact"/>
        <w:ind w:firstLine="5387"/>
        <w:jc w:val="center"/>
        <w:rPr>
          <w:rFonts w:eastAsia="Calibri"/>
          <w:lang w:eastAsia="en-US" w:bidi="ru-RU"/>
        </w:rPr>
      </w:pPr>
      <w:r w:rsidRPr="0098458C">
        <w:t xml:space="preserve">от </w:t>
      </w:r>
      <w:r w:rsidRPr="0098458C">
        <w:rPr>
          <w:lang w:bidi="ru-RU"/>
        </w:rPr>
        <w:t>13.09.2021 № 425</w:t>
      </w:r>
    </w:p>
    <w:p w14:paraId="63FF2CBF" w14:textId="6A8B8AD3" w:rsidR="000070BC" w:rsidRPr="0098458C" w:rsidRDefault="004C6997" w:rsidP="000070BC">
      <w:pPr>
        <w:spacing w:before="120" w:line="240" w:lineRule="exact"/>
        <w:ind w:firstLine="5387"/>
        <w:jc w:val="center"/>
        <w:rPr>
          <w:b/>
          <w:bCs/>
        </w:rPr>
      </w:pPr>
      <w:r w:rsidRPr="0098458C">
        <w:rPr>
          <w:rFonts w:eastAsia="Calibri"/>
          <w:lang w:eastAsia="en-US" w:bidi="ru-RU"/>
        </w:rPr>
        <w:t xml:space="preserve"> (в ред. от </w:t>
      </w:r>
      <w:r w:rsidR="00536852" w:rsidRPr="0098458C">
        <w:rPr>
          <w:rFonts w:eastAsia="Calibri"/>
          <w:lang w:eastAsia="en-US" w:bidi="ru-RU"/>
        </w:rPr>
        <w:t>29</w:t>
      </w:r>
      <w:r w:rsidRPr="0098458C">
        <w:rPr>
          <w:rFonts w:eastAsia="Calibri"/>
          <w:lang w:eastAsia="en-US" w:bidi="ru-RU"/>
        </w:rPr>
        <w:t>.0</w:t>
      </w:r>
      <w:r w:rsidR="00536852" w:rsidRPr="0098458C">
        <w:rPr>
          <w:rFonts w:eastAsia="Calibri"/>
          <w:lang w:eastAsia="en-US" w:bidi="ru-RU"/>
        </w:rPr>
        <w:t>1</w:t>
      </w:r>
      <w:r w:rsidRPr="0098458C">
        <w:rPr>
          <w:rFonts w:eastAsia="Calibri"/>
          <w:lang w:eastAsia="en-US" w:bidi="ru-RU"/>
        </w:rPr>
        <w:t>.202</w:t>
      </w:r>
      <w:r w:rsidR="00536852" w:rsidRPr="0098458C">
        <w:rPr>
          <w:rFonts w:eastAsia="Calibri"/>
          <w:lang w:eastAsia="en-US" w:bidi="ru-RU"/>
        </w:rPr>
        <w:t>5</w:t>
      </w:r>
      <w:r w:rsidRPr="0098458C">
        <w:rPr>
          <w:rFonts w:eastAsia="Calibri"/>
          <w:lang w:eastAsia="en-US" w:bidi="ru-RU"/>
        </w:rPr>
        <w:t xml:space="preserve"> № 7</w:t>
      </w:r>
      <w:r w:rsidR="00536852" w:rsidRPr="0098458C">
        <w:rPr>
          <w:rFonts w:eastAsia="Calibri"/>
          <w:lang w:eastAsia="en-US" w:bidi="ru-RU"/>
        </w:rPr>
        <w:t>3</w:t>
      </w:r>
      <w:r w:rsidR="000070BC" w:rsidRPr="0098458C">
        <w:rPr>
          <w:rFonts w:eastAsia="Calibri"/>
          <w:lang w:eastAsia="en-US" w:bidi="ru-RU"/>
        </w:rPr>
        <w:t>)</w:t>
      </w:r>
    </w:p>
    <w:p w14:paraId="4F64797F" w14:textId="77777777" w:rsidR="000070BC" w:rsidRPr="0098458C" w:rsidRDefault="000070BC" w:rsidP="000070BC">
      <w:pPr>
        <w:pStyle w:val="ConsPlusNonformat"/>
        <w:spacing w:line="240" w:lineRule="exact"/>
        <w:rPr>
          <w:rFonts w:ascii="Times New Roman" w:hAnsi="Times New Roman" w:cs="Times New Roman"/>
          <w:sz w:val="24"/>
          <w:szCs w:val="24"/>
        </w:rPr>
      </w:pPr>
    </w:p>
    <w:p w14:paraId="5C95DC5F" w14:textId="77777777" w:rsidR="000070BC" w:rsidRPr="0098458C" w:rsidRDefault="000070BC" w:rsidP="000070BC">
      <w:pPr>
        <w:pStyle w:val="ConsPlusNonformat"/>
        <w:spacing w:line="240" w:lineRule="exact"/>
        <w:rPr>
          <w:rFonts w:ascii="Times New Roman" w:hAnsi="Times New Roman" w:cs="Times New Roman"/>
          <w:sz w:val="24"/>
          <w:szCs w:val="24"/>
        </w:rPr>
      </w:pPr>
    </w:p>
    <w:p w14:paraId="7C33FD2D" w14:textId="77777777" w:rsidR="000070BC" w:rsidRPr="0098458C" w:rsidRDefault="000070BC" w:rsidP="000070BC">
      <w:pPr>
        <w:pStyle w:val="a3"/>
        <w:jc w:val="center"/>
        <w:rPr>
          <w:rFonts w:ascii="Times New Roman" w:hAnsi="Times New Roman"/>
          <w:sz w:val="24"/>
          <w:szCs w:val="24"/>
        </w:rPr>
      </w:pPr>
      <w:r w:rsidRPr="0098458C">
        <w:rPr>
          <w:rFonts w:ascii="Times New Roman" w:hAnsi="Times New Roman"/>
          <w:sz w:val="24"/>
          <w:szCs w:val="24"/>
        </w:rPr>
        <w:t>МУНИЦИПАЛЬНАЯ ПРОГРАММА</w:t>
      </w:r>
    </w:p>
    <w:p w14:paraId="7184B14A" w14:textId="77777777" w:rsidR="000070BC" w:rsidRPr="0098458C" w:rsidRDefault="000070BC" w:rsidP="000070BC">
      <w:pPr>
        <w:pStyle w:val="a3"/>
        <w:jc w:val="center"/>
        <w:rPr>
          <w:rFonts w:ascii="Times New Roman" w:hAnsi="Times New Roman"/>
          <w:sz w:val="24"/>
          <w:szCs w:val="24"/>
        </w:rPr>
      </w:pPr>
      <w:r w:rsidRPr="0098458C">
        <w:rPr>
          <w:rFonts w:ascii="Times New Roman" w:hAnsi="Times New Roman"/>
          <w:sz w:val="24"/>
          <w:szCs w:val="24"/>
        </w:rPr>
        <w:t xml:space="preserve"> «Зеленая планета» на 2022-2027 годы</w:t>
      </w:r>
    </w:p>
    <w:p w14:paraId="29A6D950" w14:textId="77777777" w:rsidR="000070BC" w:rsidRPr="0098458C" w:rsidRDefault="000070BC" w:rsidP="000070BC">
      <w:pPr>
        <w:pStyle w:val="a3"/>
        <w:jc w:val="right"/>
        <w:rPr>
          <w:rFonts w:ascii="Times New Roman" w:hAnsi="Times New Roman"/>
          <w:sz w:val="24"/>
          <w:szCs w:val="24"/>
        </w:rPr>
      </w:pPr>
      <w:r w:rsidRPr="0098458C">
        <w:rPr>
          <w:rFonts w:ascii="Times New Roman" w:hAnsi="Times New Roman"/>
          <w:sz w:val="24"/>
          <w:szCs w:val="24"/>
        </w:rPr>
        <w:t xml:space="preserve"> </w:t>
      </w:r>
    </w:p>
    <w:p w14:paraId="00EBAD7B" w14:textId="7DBEFA3E" w:rsidR="000070BC" w:rsidRPr="0098458C" w:rsidRDefault="000070BC" w:rsidP="000070BC">
      <w:pPr>
        <w:pStyle w:val="a3"/>
        <w:jc w:val="center"/>
        <w:rPr>
          <w:rFonts w:ascii="Times New Roman" w:hAnsi="Times New Roman"/>
          <w:sz w:val="24"/>
          <w:szCs w:val="24"/>
        </w:rPr>
      </w:pPr>
      <w:r w:rsidRPr="0098458C">
        <w:rPr>
          <w:rFonts w:ascii="Times New Roman" w:hAnsi="Times New Roman"/>
          <w:sz w:val="24"/>
          <w:szCs w:val="24"/>
        </w:rPr>
        <w:t>ПАСПОРТ</w:t>
      </w:r>
      <w:r w:rsidR="0098458C">
        <w:rPr>
          <w:rFonts w:ascii="Times New Roman" w:hAnsi="Times New Roman"/>
          <w:sz w:val="24"/>
          <w:szCs w:val="24"/>
        </w:rPr>
        <w:t xml:space="preserve"> ПРОГРАММЫ</w:t>
      </w:r>
    </w:p>
    <w:p w14:paraId="41BBAEE9" w14:textId="77777777" w:rsidR="000070BC" w:rsidRPr="0098458C" w:rsidRDefault="000070BC" w:rsidP="000070BC">
      <w:pPr>
        <w:pStyle w:val="a3"/>
        <w:jc w:val="center"/>
        <w:rPr>
          <w:rFonts w:ascii="Times New Roman" w:hAnsi="Times New Roman"/>
          <w:sz w:val="24"/>
          <w:szCs w:val="24"/>
        </w:rPr>
      </w:pPr>
    </w:p>
    <w:tbl>
      <w:tblPr>
        <w:tblW w:w="94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57"/>
        <w:gridCol w:w="6201"/>
      </w:tblGrid>
      <w:tr w:rsidR="000070BC" w:rsidRPr="0098458C" w14:paraId="36218446" w14:textId="77777777" w:rsidTr="006B5F17">
        <w:trPr>
          <w:trHeight w:val="463"/>
        </w:trPr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31EE1F" w14:textId="77777777" w:rsidR="000070BC" w:rsidRPr="0098458C" w:rsidRDefault="000070BC" w:rsidP="000070BC">
            <w:pPr>
              <w:jc w:val="center"/>
              <w:rPr>
                <w:rFonts w:eastAsiaTheme="minorEastAsia"/>
                <w:lang w:eastAsia="en-US"/>
              </w:rPr>
            </w:pPr>
            <w:r w:rsidRPr="0098458C">
              <w:rPr>
                <w:rFonts w:eastAsiaTheme="minorEastAsia"/>
                <w:lang w:eastAsia="en-US"/>
              </w:rPr>
              <w:t>Наименование МП</w:t>
            </w:r>
          </w:p>
        </w:tc>
        <w:tc>
          <w:tcPr>
            <w:tcW w:w="6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8EE10" w14:textId="77777777" w:rsidR="000070BC" w:rsidRPr="0098458C" w:rsidRDefault="000070BC" w:rsidP="000070BC">
            <w:pPr>
              <w:rPr>
                <w:rFonts w:eastAsiaTheme="minorEastAsia"/>
                <w:lang w:eastAsia="en-US"/>
              </w:rPr>
            </w:pPr>
            <w:r w:rsidRPr="0098458C">
              <w:rPr>
                <w:rFonts w:eastAsiaTheme="minorEastAsia"/>
                <w:lang w:eastAsia="en-US"/>
              </w:rPr>
              <w:t>Муниципальная программа «Зеленая планета» на 2022-2027годы» (далее – Программа)</w:t>
            </w:r>
          </w:p>
        </w:tc>
      </w:tr>
      <w:tr w:rsidR="000070BC" w:rsidRPr="0098458C" w14:paraId="0AE88FC9" w14:textId="77777777" w:rsidTr="006B5F17">
        <w:trPr>
          <w:trHeight w:val="1698"/>
        </w:trPr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C4E91" w14:textId="77777777" w:rsidR="000070BC" w:rsidRPr="0098458C" w:rsidRDefault="000070BC" w:rsidP="000070BC">
            <w:pPr>
              <w:jc w:val="both"/>
              <w:rPr>
                <w:rFonts w:eastAsiaTheme="minorEastAsia"/>
                <w:lang w:eastAsia="en-US"/>
              </w:rPr>
            </w:pPr>
            <w:r w:rsidRPr="0098458C">
              <w:rPr>
                <w:rFonts w:eastAsiaTheme="minorEastAsia"/>
                <w:lang w:eastAsia="en-US"/>
              </w:rPr>
              <w:t>Основание разработки программы</w:t>
            </w:r>
          </w:p>
        </w:tc>
        <w:tc>
          <w:tcPr>
            <w:tcW w:w="6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EE20D" w14:textId="77777777" w:rsidR="000070BC" w:rsidRPr="0098458C" w:rsidRDefault="000070BC" w:rsidP="000070BC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98458C">
              <w:rPr>
                <w:rFonts w:eastAsia="Calibri"/>
              </w:rPr>
              <w:t>- Федеральный закон от 06 октября 2003 г. № 131-ФЗ «Об общих принципах местного самоуправления в Российской Федерации»;</w:t>
            </w:r>
          </w:p>
          <w:p w14:paraId="49F2CA3D" w14:textId="77777777" w:rsidR="000070BC" w:rsidRPr="0098458C" w:rsidRDefault="000070BC" w:rsidP="000070BC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98458C">
              <w:rPr>
                <w:rFonts w:eastAsia="Calibri"/>
              </w:rPr>
              <w:t xml:space="preserve">- Закон </w:t>
            </w:r>
            <w:r w:rsidRPr="0098458C">
              <w:rPr>
                <w:rFonts w:eastAsiaTheme="minorEastAsia"/>
              </w:rPr>
              <w:t>Российской Федерации</w:t>
            </w:r>
            <w:r w:rsidRPr="0098458C">
              <w:rPr>
                <w:rFonts w:eastAsia="Calibri"/>
              </w:rPr>
              <w:t xml:space="preserve"> от 09 октября 1992 г. № 3612-1 «Основы законодательства Российской Федерации о культуре»;</w:t>
            </w:r>
          </w:p>
          <w:p w14:paraId="024564E0" w14:textId="77777777" w:rsidR="000070BC" w:rsidRPr="0098458C" w:rsidRDefault="000070BC" w:rsidP="000070BC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98458C">
              <w:rPr>
                <w:rFonts w:eastAsia="Calibri"/>
              </w:rPr>
              <w:t>- Закон Хабаровского края «О реализации полномочий органов государственной власти в области культуры» от 31 мая 2006 г. № 25;</w:t>
            </w:r>
          </w:p>
          <w:p w14:paraId="3B3B8944" w14:textId="0228B74D" w:rsidR="000070BC" w:rsidRPr="0098458C" w:rsidRDefault="000070BC" w:rsidP="000070BC">
            <w:pPr>
              <w:rPr>
                <w:rFonts w:eastAsia="Calibri"/>
                <w:lang w:eastAsia="en-US"/>
              </w:rPr>
            </w:pPr>
            <w:r w:rsidRPr="0098458C">
              <w:rPr>
                <w:lang w:eastAsia="en-US"/>
              </w:rPr>
              <w:t xml:space="preserve">- распоряжение </w:t>
            </w:r>
            <w:r w:rsidR="0098458C" w:rsidRPr="0098458C">
              <w:rPr>
                <w:lang w:eastAsia="en-US"/>
              </w:rPr>
              <w:t xml:space="preserve">администрации </w:t>
            </w:r>
            <w:r w:rsidR="0098458C" w:rsidRPr="0098458C">
              <w:rPr>
                <w:rFonts w:eastAsia="Calibri"/>
                <w:lang w:eastAsia="en-US"/>
              </w:rPr>
              <w:t>городского</w:t>
            </w:r>
            <w:r w:rsidRPr="0098458C">
              <w:rPr>
                <w:rFonts w:eastAsia="Calibri"/>
                <w:lang w:eastAsia="en-US"/>
              </w:rPr>
              <w:t xml:space="preserve"> поселения «Город Амурск» Амурского муниципального района Хабаровского </w:t>
            </w:r>
            <w:r w:rsidR="0098458C" w:rsidRPr="0098458C">
              <w:rPr>
                <w:rFonts w:eastAsia="Calibri"/>
                <w:lang w:eastAsia="en-US"/>
              </w:rPr>
              <w:t>края от</w:t>
            </w:r>
            <w:r w:rsidRPr="0098458C">
              <w:rPr>
                <w:rFonts w:eastAsia="Calibri"/>
                <w:lang w:eastAsia="en-US"/>
              </w:rPr>
              <w:t xml:space="preserve"> 08 июля 2021 г. № 858 «О разработке муниципальных программ в сфере культуры»;</w:t>
            </w:r>
          </w:p>
          <w:p w14:paraId="760DCFC4" w14:textId="77777777" w:rsidR="000070BC" w:rsidRPr="0098458C" w:rsidRDefault="000070BC" w:rsidP="000070BC">
            <w:pPr>
              <w:jc w:val="both"/>
              <w:rPr>
                <w:rFonts w:eastAsiaTheme="minorEastAsia"/>
                <w:lang w:eastAsia="en-US"/>
              </w:rPr>
            </w:pPr>
            <w:r w:rsidRPr="0098458C">
              <w:rPr>
                <w:rFonts w:eastAsia="Calibri"/>
              </w:rPr>
              <w:t xml:space="preserve">- </w:t>
            </w:r>
            <w:r w:rsidRPr="0098458C">
              <w:rPr>
                <w:rFonts w:eastAsiaTheme="minorEastAsia"/>
              </w:rPr>
              <w:t xml:space="preserve"> приказ отдела культуры администрации городского поселения «Город Амурск» от 11 февраля 2021 г. № 14 «О разработке муниципальных программ».</w:t>
            </w:r>
          </w:p>
        </w:tc>
      </w:tr>
      <w:tr w:rsidR="000070BC" w:rsidRPr="0098458C" w14:paraId="57626089" w14:textId="77777777" w:rsidTr="006B5F17">
        <w:trPr>
          <w:trHeight w:val="794"/>
        </w:trPr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0D5FB" w14:textId="77777777" w:rsidR="000070BC" w:rsidRPr="0098458C" w:rsidRDefault="000070BC" w:rsidP="000070BC">
            <w:pPr>
              <w:jc w:val="both"/>
              <w:rPr>
                <w:rFonts w:eastAsiaTheme="minorEastAsia"/>
                <w:lang w:eastAsia="en-US"/>
              </w:rPr>
            </w:pPr>
            <w:r w:rsidRPr="0098458C">
              <w:rPr>
                <w:rFonts w:eastAsiaTheme="minorEastAsia"/>
                <w:lang w:eastAsia="en-US"/>
              </w:rPr>
              <w:t>Ответственный исполнитель</w:t>
            </w:r>
          </w:p>
        </w:tc>
        <w:tc>
          <w:tcPr>
            <w:tcW w:w="6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DCE5B" w14:textId="77777777" w:rsidR="000070BC" w:rsidRPr="0098458C" w:rsidRDefault="000070BC" w:rsidP="000070BC">
            <w:pPr>
              <w:jc w:val="both"/>
              <w:rPr>
                <w:rFonts w:eastAsiaTheme="minorEastAsia"/>
                <w:lang w:eastAsia="en-US"/>
              </w:rPr>
            </w:pPr>
            <w:r w:rsidRPr="0098458C">
              <w:rPr>
                <w:rFonts w:eastAsiaTheme="minorEastAsia"/>
                <w:lang w:eastAsia="en-US"/>
              </w:rPr>
              <w:t>Отдел культуры администрации городского поселения «Город Амурск» Амурского муниципального района Хабаровского края, муниципальное бюджетное учреждение культуры «Центр досуга «Ботанический сад» городского поселения «Город Амурск» Амурского муниципального района Хабаровского края</w:t>
            </w:r>
          </w:p>
        </w:tc>
      </w:tr>
      <w:tr w:rsidR="000070BC" w:rsidRPr="0098458C" w14:paraId="4FAF8F12" w14:textId="77777777" w:rsidTr="006B5F17">
        <w:trPr>
          <w:trHeight w:val="398"/>
        </w:trPr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E3BB0" w14:textId="77777777" w:rsidR="000070BC" w:rsidRPr="0098458C" w:rsidRDefault="000070BC" w:rsidP="000070BC">
            <w:pPr>
              <w:jc w:val="both"/>
              <w:rPr>
                <w:rFonts w:eastAsiaTheme="minorEastAsia"/>
                <w:lang w:eastAsia="en-US"/>
              </w:rPr>
            </w:pPr>
            <w:r w:rsidRPr="0098458C">
              <w:rPr>
                <w:rFonts w:eastAsiaTheme="minorEastAsia"/>
                <w:lang w:eastAsia="en-US"/>
              </w:rPr>
              <w:t>Цель муниципальной программы</w:t>
            </w:r>
          </w:p>
        </w:tc>
        <w:tc>
          <w:tcPr>
            <w:tcW w:w="6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4B98F" w14:textId="77777777" w:rsidR="000070BC" w:rsidRPr="0098458C" w:rsidRDefault="000070BC" w:rsidP="000070BC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98458C">
              <w:rPr>
                <w:rFonts w:eastAsia="Calibri"/>
                <w:lang w:eastAsia="en-US"/>
              </w:rPr>
              <w:t>Обеспечение динамичного развития Ботанического сада как хранилища генофонда экзотических растений.</w:t>
            </w:r>
          </w:p>
        </w:tc>
      </w:tr>
      <w:tr w:rsidR="000070BC" w:rsidRPr="0098458C" w14:paraId="30C40656" w14:textId="77777777" w:rsidTr="006B5F17">
        <w:trPr>
          <w:trHeight w:val="649"/>
        </w:trPr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08380" w14:textId="77777777" w:rsidR="000070BC" w:rsidRPr="0098458C" w:rsidRDefault="000070BC" w:rsidP="000070BC">
            <w:pPr>
              <w:jc w:val="both"/>
              <w:rPr>
                <w:rFonts w:eastAsiaTheme="minorEastAsia"/>
                <w:lang w:eastAsia="en-US"/>
              </w:rPr>
            </w:pPr>
            <w:r w:rsidRPr="0098458C">
              <w:rPr>
                <w:rFonts w:eastAsiaTheme="minorEastAsia"/>
                <w:lang w:eastAsia="en-US"/>
              </w:rPr>
              <w:t>Задачи муниципальной программы</w:t>
            </w:r>
          </w:p>
        </w:tc>
        <w:tc>
          <w:tcPr>
            <w:tcW w:w="6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196CD" w14:textId="77777777" w:rsidR="000070BC" w:rsidRPr="0098458C" w:rsidRDefault="000070BC" w:rsidP="000070BC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98458C">
              <w:rPr>
                <w:rFonts w:eastAsia="Calibri"/>
                <w:lang w:eastAsia="en-US"/>
              </w:rPr>
              <w:t>- развитие просветительского и рекреационного объекта туризма;</w:t>
            </w:r>
          </w:p>
          <w:p w14:paraId="7552ED04" w14:textId="77777777" w:rsidR="000070BC" w:rsidRPr="0098458C" w:rsidRDefault="000070BC" w:rsidP="000070BC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98458C">
              <w:rPr>
                <w:rFonts w:eastAsia="Calibri"/>
                <w:lang w:eastAsia="en-US"/>
              </w:rPr>
              <w:t xml:space="preserve">- </w:t>
            </w:r>
            <w:r w:rsidRPr="0098458C">
              <w:rPr>
                <w:rFonts w:eastAsiaTheme="minorEastAsia"/>
              </w:rPr>
              <w:t>организация досуга и отдыха</w:t>
            </w:r>
          </w:p>
          <w:p w14:paraId="095BBBA7" w14:textId="77777777" w:rsidR="000070BC" w:rsidRPr="0098458C" w:rsidRDefault="000070BC" w:rsidP="000070BC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98458C">
              <w:rPr>
                <w:rFonts w:eastAsia="Calibri"/>
                <w:lang w:eastAsia="en-US"/>
              </w:rPr>
              <w:t>- сохранение биологического разнообразия;</w:t>
            </w:r>
          </w:p>
          <w:p w14:paraId="1F3A9943" w14:textId="77777777" w:rsidR="000070BC" w:rsidRPr="0098458C" w:rsidRDefault="000070BC" w:rsidP="000070BC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98458C">
              <w:rPr>
                <w:rFonts w:eastAsia="Calibri"/>
                <w:lang w:eastAsia="en-US"/>
              </w:rPr>
              <w:t>- совершенствование культурно-просветительской деятельности среди населения;</w:t>
            </w:r>
          </w:p>
          <w:p w14:paraId="26165D88" w14:textId="77777777" w:rsidR="000070BC" w:rsidRPr="0098458C" w:rsidRDefault="000070BC" w:rsidP="000070BC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98458C">
              <w:rPr>
                <w:rFonts w:eastAsia="Calibri"/>
                <w:lang w:eastAsia="en-US"/>
              </w:rPr>
              <w:t>- развитие любительского цветоводства;</w:t>
            </w:r>
          </w:p>
          <w:p w14:paraId="430EFB1B" w14:textId="77777777" w:rsidR="000070BC" w:rsidRPr="0098458C" w:rsidRDefault="000070BC" w:rsidP="000070BC">
            <w:pPr>
              <w:rPr>
                <w:rFonts w:eastAsia="Calibri"/>
                <w:lang w:eastAsia="en-US"/>
              </w:rPr>
            </w:pPr>
            <w:r w:rsidRPr="0098458C">
              <w:rPr>
                <w:rFonts w:eastAsia="Calibri"/>
                <w:lang w:eastAsia="en-US"/>
              </w:rPr>
              <w:t>- эстетическое воспитание и экологическое просвещение населения.</w:t>
            </w:r>
          </w:p>
        </w:tc>
      </w:tr>
      <w:tr w:rsidR="000070BC" w:rsidRPr="0098458C" w14:paraId="0921E357" w14:textId="77777777" w:rsidTr="006B5F17">
        <w:trPr>
          <w:trHeight w:val="841"/>
        </w:trPr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3EEAD" w14:textId="77777777" w:rsidR="000070BC" w:rsidRPr="0098458C" w:rsidRDefault="000070BC" w:rsidP="000070BC">
            <w:pPr>
              <w:jc w:val="both"/>
              <w:rPr>
                <w:rFonts w:eastAsiaTheme="minorEastAsia"/>
                <w:lang w:eastAsia="en-US"/>
              </w:rPr>
            </w:pPr>
            <w:r w:rsidRPr="0098458C">
              <w:rPr>
                <w:rFonts w:eastAsiaTheme="minorEastAsia"/>
                <w:lang w:eastAsia="en-US"/>
              </w:rPr>
              <w:t>Основные мероприятия программы</w:t>
            </w:r>
          </w:p>
        </w:tc>
        <w:tc>
          <w:tcPr>
            <w:tcW w:w="6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85018" w14:textId="77777777" w:rsidR="000070BC" w:rsidRPr="0098458C" w:rsidRDefault="000070BC" w:rsidP="000070BC">
            <w:pPr>
              <w:widowControl w:val="0"/>
              <w:tabs>
                <w:tab w:val="left" w:pos="498"/>
              </w:tabs>
              <w:autoSpaceDE w:val="0"/>
              <w:autoSpaceDN w:val="0"/>
              <w:adjustRightInd w:val="0"/>
              <w:jc w:val="both"/>
              <w:rPr>
                <w:rFonts w:eastAsiaTheme="minorEastAsia"/>
                <w:lang w:eastAsia="en-US"/>
              </w:rPr>
            </w:pPr>
            <w:r w:rsidRPr="0098458C">
              <w:rPr>
                <w:rFonts w:eastAsiaTheme="minorEastAsia"/>
                <w:lang w:eastAsia="en-US"/>
              </w:rPr>
              <w:t>1. Оказание государственных и муниципальных услуг (выполнение работ) ботанического сада, расположенного на территории муниципального образования;</w:t>
            </w:r>
          </w:p>
          <w:p w14:paraId="51057C43" w14:textId="77777777" w:rsidR="000070BC" w:rsidRPr="0098458C" w:rsidRDefault="000070BC" w:rsidP="000070BC">
            <w:pPr>
              <w:widowControl w:val="0"/>
              <w:tabs>
                <w:tab w:val="left" w:pos="498"/>
              </w:tabs>
              <w:autoSpaceDE w:val="0"/>
              <w:autoSpaceDN w:val="0"/>
              <w:adjustRightInd w:val="0"/>
              <w:jc w:val="both"/>
              <w:rPr>
                <w:rFonts w:eastAsiaTheme="minorEastAsia"/>
                <w:lang w:eastAsia="en-US"/>
              </w:rPr>
            </w:pPr>
            <w:r w:rsidRPr="0098458C">
              <w:rPr>
                <w:rFonts w:eastAsiaTheme="minorEastAsia"/>
                <w:lang w:eastAsia="en-US"/>
              </w:rPr>
              <w:t xml:space="preserve">2. Укрепление материально-технической базы муниципального ботанического сада; </w:t>
            </w:r>
          </w:p>
          <w:p w14:paraId="5A7D047C" w14:textId="552CAF8A" w:rsidR="000070BC" w:rsidRPr="0098458C" w:rsidRDefault="000070BC" w:rsidP="000070BC">
            <w:pPr>
              <w:widowControl w:val="0"/>
              <w:tabs>
                <w:tab w:val="left" w:pos="498"/>
              </w:tabs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98458C">
              <w:rPr>
                <w:rFonts w:eastAsiaTheme="minorEastAsia"/>
                <w:lang w:eastAsia="en-US"/>
              </w:rPr>
              <w:t xml:space="preserve">3. Строительство и ремонт объектов муниципального ботанического сада, </w:t>
            </w:r>
            <w:r w:rsidR="0098458C" w:rsidRPr="0098458C">
              <w:rPr>
                <w:rFonts w:eastAsiaTheme="minorEastAsia"/>
                <w:lang w:eastAsia="en-US"/>
              </w:rPr>
              <w:t>расположенного на</w:t>
            </w:r>
            <w:r w:rsidRPr="0098458C">
              <w:rPr>
                <w:rFonts w:eastAsiaTheme="minorEastAsia"/>
                <w:lang w:eastAsia="en-US"/>
              </w:rPr>
              <w:t xml:space="preserve"> территории </w:t>
            </w:r>
            <w:r w:rsidRPr="0098458C">
              <w:rPr>
                <w:rFonts w:eastAsiaTheme="minorEastAsia"/>
                <w:lang w:eastAsia="en-US"/>
              </w:rPr>
              <w:lastRenderedPageBreak/>
              <w:t xml:space="preserve">муниципального образования. </w:t>
            </w:r>
          </w:p>
        </w:tc>
      </w:tr>
      <w:tr w:rsidR="000070BC" w:rsidRPr="0098458C" w14:paraId="2E4FB07D" w14:textId="77777777" w:rsidTr="006B5F17">
        <w:trPr>
          <w:trHeight w:val="527"/>
        </w:trPr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B2F5C" w14:textId="77777777" w:rsidR="000070BC" w:rsidRPr="0098458C" w:rsidRDefault="000070BC" w:rsidP="000070BC">
            <w:pPr>
              <w:jc w:val="both"/>
              <w:rPr>
                <w:rFonts w:eastAsiaTheme="minorEastAsia"/>
                <w:lang w:eastAsia="en-US"/>
              </w:rPr>
            </w:pPr>
            <w:r w:rsidRPr="0098458C">
              <w:rPr>
                <w:rFonts w:eastAsiaTheme="minorEastAsia"/>
                <w:lang w:eastAsia="en-US"/>
              </w:rPr>
              <w:lastRenderedPageBreak/>
              <w:t>Основные показатели (индикаторы)</w:t>
            </w:r>
          </w:p>
        </w:tc>
        <w:tc>
          <w:tcPr>
            <w:tcW w:w="6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4C373" w14:textId="77777777" w:rsidR="000070BC" w:rsidRPr="0098458C" w:rsidRDefault="000070BC" w:rsidP="000070BC">
            <w:pPr>
              <w:rPr>
                <w:rFonts w:eastAsia="Calibri"/>
                <w:lang w:eastAsia="en-US"/>
              </w:rPr>
            </w:pPr>
            <w:r w:rsidRPr="0098458C">
              <w:rPr>
                <w:rFonts w:eastAsia="Calibri"/>
                <w:lang w:eastAsia="en-US"/>
              </w:rPr>
              <w:t>- количество посетителей;</w:t>
            </w:r>
          </w:p>
          <w:p w14:paraId="35FAE354" w14:textId="77777777" w:rsidR="000070BC" w:rsidRPr="0098458C" w:rsidRDefault="000070BC" w:rsidP="000070BC">
            <w:pPr>
              <w:rPr>
                <w:rFonts w:eastAsia="Calibri"/>
                <w:lang w:eastAsia="en-US"/>
              </w:rPr>
            </w:pPr>
            <w:r w:rsidRPr="0098458C">
              <w:rPr>
                <w:rFonts w:eastAsia="Calibri"/>
                <w:lang w:eastAsia="en-US"/>
              </w:rPr>
              <w:t>- количество экскурсий;</w:t>
            </w:r>
          </w:p>
          <w:p w14:paraId="74EFCB1B" w14:textId="5E849632" w:rsidR="000070BC" w:rsidRPr="0098458C" w:rsidRDefault="000070BC" w:rsidP="000070BC">
            <w:pPr>
              <w:rPr>
                <w:rFonts w:eastAsia="Calibri"/>
                <w:lang w:eastAsia="en-US"/>
              </w:rPr>
            </w:pPr>
            <w:r w:rsidRPr="0098458C">
              <w:rPr>
                <w:rFonts w:eastAsia="Calibri"/>
                <w:lang w:eastAsia="en-US"/>
              </w:rPr>
              <w:t xml:space="preserve">- количество </w:t>
            </w:r>
            <w:r w:rsidR="0098458C" w:rsidRPr="0098458C">
              <w:rPr>
                <w:rFonts w:eastAsia="Calibri"/>
                <w:lang w:eastAsia="en-US"/>
              </w:rPr>
              <w:t>видов растений</w:t>
            </w:r>
            <w:r w:rsidRPr="0098458C">
              <w:rPr>
                <w:rFonts w:eastAsia="Calibri"/>
                <w:lang w:eastAsia="en-US"/>
              </w:rPr>
              <w:t>.</w:t>
            </w:r>
          </w:p>
        </w:tc>
      </w:tr>
      <w:tr w:rsidR="000070BC" w:rsidRPr="0098458C" w14:paraId="6A8F0CC5" w14:textId="77777777" w:rsidTr="006B5F17">
        <w:trPr>
          <w:trHeight w:val="267"/>
        </w:trPr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2719E" w14:textId="77777777" w:rsidR="000070BC" w:rsidRPr="0098458C" w:rsidRDefault="000070BC" w:rsidP="000070BC">
            <w:pPr>
              <w:jc w:val="both"/>
              <w:rPr>
                <w:rFonts w:eastAsiaTheme="minorEastAsia"/>
                <w:lang w:eastAsia="en-US"/>
              </w:rPr>
            </w:pPr>
            <w:r w:rsidRPr="0098458C">
              <w:rPr>
                <w:rFonts w:eastAsiaTheme="minorEastAsia"/>
                <w:lang w:eastAsia="en-US"/>
              </w:rPr>
              <w:t>Сроки и этапы реализации программы</w:t>
            </w:r>
          </w:p>
        </w:tc>
        <w:tc>
          <w:tcPr>
            <w:tcW w:w="6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D9BCF" w14:textId="77777777" w:rsidR="000070BC" w:rsidRPr="0098458C" w:rsidRDefault="000070BC" w:rsidP="000070BC">
            <w:pPr>
              <w:rPr>
                <w:rFonts w:eastAsia="Calibri"/>
                <w:lang w:eastAsia="en-US"/>
              </w:rPr>
            </w:pPr>
            <w:r w:rsidRPr="0098458C">
              <w:rPr>
                <w:rFonts w:eastAsia="Calibri"/>
                <w:lang w:eastAsia="en-US"/>
              </w:rPr>
              <w:t>С 1 января 2022 г. по 31 декабря 2027 г.</w:t>
            </w:r>
          </w:p>
        </w:tc>
      </w:tr>
      <w:tr w:rsidR="004C6997" w:rsidRPr="0098458C" w14:paraId="53FFC592" w14:textId="77777777" w:rsidTr="004C6997">
        <w:trPr>
          <w:trHeight w:val="983"/>
        </w:trPr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9C0BB" w14:textId="77777777" w:rsidR="004C6997" w:rsidRPr="0098458C" w:rsidRDefault="004C6997" w:rsidP="00351667">
            <w:pPr>
              <w:spacing w:before="120" w:after="120" w:line="240" w:lineRule="exact"/>
              <w:rPr>
                <w:rFonts w:eastAsiaTheme="minorEastAsia"/>
              </w:rPr>
            </w:pPr>
            <w:r w:rsidRPr="0098458C">
              <w:rPr>
                <w:rFonts w:eastAsiaTheme="minorEastAsia"/>
              </w:rPr>
              <w:t>«Ресурсное обеспечение реализации программы за счёт средств местного бюджета и прогнозная (справочная) оценка расходов федерального бюджета, краевого бюджета, бюджета района и прочих источников</w:t>
            </w:r>
          </w:p>
        </w:tc>
        <w:tc>
          <w:tcPr>
            <w:tcW w:w="6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36D44" w14:textId="6A28B1CB" w:rsidR="004C6997" w:rsidRPr="0098458C" w:rsidRDefault="004C6997" w:rsidP="00351667">
            <w:pPr>
              <w:spacing w:before="120" w:after="120" w:line="240" w:lineRule="exact"/>
            </w:pPr>
            <w:r w:rsidRPr="0098458C">
              <w:t xml:space="preserve">Общий объём финансирования на реализацию программы за 2022-2027 гг.- </w:t>
            </w:r>
            <w:r w:rsidR="00536852" w:rsidRPr="0098458C">
              <w:t>68883</w:t>
            </w:r>
            <w:r w:rsidR="00DA3F41" w:rsidRPr="0098458C">
              <w:t>,</w:t>
            </w:r>
            <w:r w:rsidR="00536852" w:rsidRPr="0098458C">
              <w:t>01</w:t>
            </w:r>
            <w:r w:rsidRPr="0098458C">
              <w:t>тыс. руб., в том числе по годам:</w:t>
            </w:r>
          </w:p>
          <w:p w14:paraId="78D3D7C4" w14:textId="77777777" w:rsidR="004C6997" w:rsidRPr="0098458C" w:rsidRDefault="004C6997" w:rsidP="00351667">
            <w:pPr>
              <w:spacing w:before="120" w:line="240" w:lineRule="exact"/>
            </w:pPr>
            <w:r w:rsidRPr="0098458C">
              <w:t>2022 год – 8613,14 тыс. рублей;</w:t>
            </w:r>
          </w:p>
          <w:p w14:paraId="72096306" w14:textId="4DB5EA92" w:rsidR="004C6997" w:rsidRPr="0098458C" w:rsidRDefault="004C6997" w:rsidP="00351667">
            <w:pPr>
              <w:spacing w:before="120" w:line="240" w:lineRule="exact"/>
            </w:pPr>
            <w:r w:rsidRPr="0098458C">
              <w:t xml:space="preserve">2023 год – </w:t>
            </w:r>
            <w:r w:rsidR="00DA3F41" w:rsidRPr="0098458C">
              <w:t>9643,10</w:t>
            </w:r>
            <w:r w:rsidRPr="0098458C">
              <w:t xml:space="preserve"> тыс. рублей;</w:t>
            </w:r>
          </w:p>
          <w:p w14:paraId="6D28E1E0" w14:textId="467A50AD" w:rsidR="004C6997" w:rsidRPr="0098458C" w:rsidRDefault="004C6997" w:rsidP="00351667">
            <w:pPr>
              <w:spacing w:before="120" w:line="240" w:lineRule="exact"/>
            </w:pPr>
            <w:r w:rsidRPr="0098458C">
              <w:t xml:space="preserve">2024 год – </w:t>
            </w:r>
            <w:r w:rsidR="00536852" w:rsidRPr="0098458C">
              <w:t>11591</w:t>
            </w:r>
            <w:r w:rsidR="00DA3F41" w:rsidRPr="0098458C">
              <w:t>,</w:t>
            </w:r>
            <w:r w:rsidR="00536852" w:rsidRPr="0098458C">
              <w:t>50</w:t>
            </w:r>
            <w:r w:rsidRPr="0098458C">
              <w:t xml:space="preserve"> тыс. рублей;</w:t>
            </w:r>
          </w:p>
          <w:p w14:paraId="546E4296" w14:textId="581A85C1" w:rsidR="004C6997" w:rsidRPr="0098458C" w:rsidRDefault="004C6997" w:rsidP="00351667">
            <w:pPr>
              <w:spacing w:before="120" w:line="240" w:lineRule="exact"/>
            </w:pPr>
            <w:r w:rsidRPr="0098458C">
              <w:t xml:space="preserve">2025 год – </w:t>
            </w:r>
            <w:r w:rsidR="00536852" w:rsidRPr="0098458C">
              <w:t>13121</w:t>
            </w:r>
            <w:r w:rsidR="00DA3F41" w:rsidRPr="0098458C">
              <w:t>,</w:t>
            </w:r>
            <w:r w:rsidR="00536852" w:rsidRPr="0098458C">
              <w:t>60</w:t>
            </w:r>
            <w:r w:rsidRPr="0098458C">
              <w:t xml:space="preserve"> тыс. рублей;</w:t>
            </w:r>
          </w:p>
          <w:p w14:paraId="24FD6A35" w14:textId="1596017C" w:rsidR="004C6997" w:rsidRPr="0098458C" w:rsidRDefault="004C6997" w:rsidP="00351667">
            <w:r w:rsidRPr="0098458C">
              <w:t xml:space="preserve">2026 год – </w:t>
            </w:r>
            <w:r w:rsidR="00536852" w:rsidRPr="0098458C">
              <w:t>12648</w:t>
            </w:r>
            <w:r w:rsidR="00DA3F41" w:rsidRPr="0098458C">
              <w:t>,</w:t>
            </w:r>
            <w:r w:rsidR="00536852" w:rsidRPr="0098458C">
              <w:t>60</w:t>
            </w:r>
            <w:r w:rsidRPr="0098458C">
              <w:t xml:space="preserve"> тыс. рублей;</w:t>
            </w:r>
          </w:p>
          <w:p w14:paraId="28E03471" w14:textId="199DF0F9" w:rsidR="004C6997" w:rsidRPr="0098458C" w:rsidRDefault="004C6997" w:rsidP="00351667">
            <w:r w:rsidRPr="0098458C">
              <w:t xml:space="preserve">2027 год – </w:t>
            </w:r>
            <w:r w:rsidR="00536852" w:rsidRPr="0098458C">
              <w:t>13265</w:t>
            </w:r>
            <w:r w:rsidRPr="0098458C">
              <w:t>,0</w:t>
            </w:r>
            <w:r w:rsidR="00536852" w:rsidRPr="0098458C">
              <w:t>7</w:t>
            </w:r>
            <w:r w:rsidRPr="0098458C">
              <w:t xml:space="preserve"> тыс. рублей;</w:t>
            </w:r>
          </w:p>
          <w:p w14:paraId="3C48ADF0" w14:textId="77777777" w:rsidR="004C6997" w:rsidRPr="0098458C" w:rsidRDefault="004C6997" w:rsidP="00351667">
            <w:pPr>
              <w:spacing w:before="120" w:after="120" w:line="240" w:lineRule="exact"/>
            </w:pPr>
            <w:r w:rsidRPr="0098458C">
              <w:t>Из них:</w:t>
            </w:r>
          </w:p>
          <w:p w14:paraId="4B45B6B0" w14:textId="2DD7E4A2" w:rsidR="004C6997" w:rsidRPr="0098458C" w:rsidRDefault="004C6997" w:rsidP="00351667">
            <w:pPr>
              <w:spacing w:before="120" w:after="120" w:line="240" w:lineRule="exact"/>
            </w:pPr>
            <w:r w:rsidRPr="0098458C">
              <w:t xml:space="preserve">Сумма расходов из бюджета городского поселения «Город Амурск» </w:t>
            </w:r>
            <w:r w:rsidR="00536852" w:rsidRPr="0098458C">
              <w:t>36735</w:t>
            </w:r>
            <w:r w:rsidR="00DA3F41" w:rsidRPr="0098458C">
              <w:t>,</w:t>
            </w:r>
            <w:r w:rsidR="00536852" w:rsidRPr="0098458C">
              <w:t>795</w:t>
            </w:r>
            <w:r w:rsidRPr="0098458C">
              <w:t xml:space="preserve"> тыс. руб., в том числе по годам:</w:t>
            </w:r>
          </w:p>
          <w:p w14:paraId="4C7E6A5C" w14:textId="77777777" w:rsidR="004C6997" w:rsidRPr="0098458C" w:rsidRDefault="004C6997" w:rsidP="00351667">
            <w:pPr>
              <w:spacing w:before="120" w:after="120" w:line="240" w:lineRule="exact"/>
            </w:pPr>
            <w:r w:rsidRPr="0098458C">
              <w:t>2022 год – 4495,21 тыс. рублей;</w:t>
            </w:r>
          </w:p>
          <w:p w14:paraId="28C31EE5" w14:textId="042A4724" w:rsidR="004C6997" w:rsidRPr="0098458C" w:rsidRDefault="004C6997" w:rsidP="00351667">
            <w:pPr>
              <w:spacing w:before="120" w:after="120" w:line="240" w:lineRule="exact"/>
            </w:pPr>
            <w:r w:rsidRPr="0098458C">
              <w:t xml:space="preserve">2023 год – </w:t>
            </w:r>
            <w:r w:rsidR="00DA3F41" w:rsidRPr="0098458C">
              <w:t>5088,00</w:t>
            </w:r>
            <w:r w:rsidRPr="0098458C">
              <w:t xml:space="preserve"> тыс. рублей;</w:t>
            </w:r>
          </w:p>
          <w:p w14:paraId="6084F801" w14:textId="41C96903" w:rsidR="004C6997" w:rsidRPr="0098458C" w:rsidRDefault="004C6997" w:rsidP="00351667">
            <w:pPr>
              <w:spacing w:before="120" w:after="120" w:line="240" w:lineRule="exact"/>
            </w:pPr>
            <w:r w:rsidRPr="0098458C">
              <w:t xml:space="preserve">2024 год – </w:t>
            </w:r>
            <w:r w:rsidR="00536852" w:rsidRPr="0098458C">
              <w:t>6046</w:t>
            </w:r>
            <w:r w:rsidR="00DA3F41" w:rsidRPr="0098458C">
              <w:t>,</w:t>
            </w:r>
            <w:r w:rsidR="00536852" w:rsidRPr="0098458C">
              <w:t>644</w:t>
            </w:r>
            <w:r w:rsidRPr="0098458C">
              <w:t xml:space="preserve"> тыс. рублей;</w:t>
            </w:r>
          </w:p>
          <w:p w14:paraId="682B1CC5" w14:textId="6345C0C4" w:rsidR="004C6997" w:rsidRPr="0098458C" w:rsidRDefault="004C6997" w:rsidP="00351667">
            <w:pPr>
              <w:spacing w:before="120" w:after="120" w:line="240" w:lineRule="exact"/>
            </w:pPr>
            <w:r w:rsidRPr="0098458C">
              <w:t xml:space="preserve">2025 год– </w:t>
            </w:r>
            <w:r w:rsidR="00536852" w:rsidRPr="0098458C">
              <w:t>6978</w:t>
            </w:r>
            <w:r w:rsidR="00DA3F41" w:rsidRPr="0098458C">
              <w:t>,</w:t>
            </w:r>
            <w:r w:rsidR="00536852" w:rsidRPr="0098458C">
              <w:t>647</w:t>
            </w:r>
            <w:r w:rsidRPr="0098458C">
              <w:t xml:space="preserve"> тыс. рублей;</w:t>
            </w:r>
          </w:p>
          <w:p w14:paraId="58FBACAC" w14:textId="75D8BEB1" w:rsidR="004C6997" w:rsidRPr="0098458C" w:rsidRDefault="004C6997" w:rsidP="00351667">
            <w:pPr>
              <w:spacing w:before="120" w:after="120" w:line="240" w:lineRule="exact"/>
            </w:pPr>
            <w:r w:rsidRPr="0098458C">
              <w:t xml:space="preserve">2026 год – </w:t>
            </w:r>
            <w:r w:rsidR="00536852" w:rsidRPr="0098458C">
              <w:t>7063</w:t>
            </w:r>
            <w:r w:rsidR="00DA3F41" w:rsidRPr="0098458C">
              <w:t>,</w:t>
            </w:r>
            <w:r w:rsidR="00536852" w:rsidRPr="0098458C">
              <w:t>647</w:t>
            </w:r>
            <w:r w:rsidRPr="0098458C">
              <w:t xml:space="preserve"> тыс. рублей;</w:t>
            </w:r>
          </w:p>
          <w:p w14:paraId="4A1C2D08" w14:textId="24939A06" w:rsidR="004C6997" w:rsidRPr="0098458C" w:rsidRDefault="004C6997" w:rsidP="00351667">
            <w:pPr>
              <w:spacing w:before="120" w:after="120" w:line="240" w:lineRule="exact"/>
            </w:pPr>
            <w:r w:rsidRPr="0098458C">
              <w:t xml:space="preserve">2027 год – </w:t>
            </w:r>
            <w:r w:rsidR="00536852" w:rsidRPr="0098458C">
              <w:t>7063,647</w:t>
            </w:r>
            <w:r w:rsidRPr="0098458C">
              <w:t>,00 тыс. рублей;</w:t>
            </w:r>
          </w:p>
          <w:p w14:paraId="35F870FC" w14:textId="06F7F5E7" w:rsidR="004C6997" w:rsidRPr="0098458C" w:rsidRDefault="004C6997" w:rsidP="00351667">
            <w:pPr>
              <w:tabs>
                <w:tab w:val="left" w:pos="4095"/>
              </w:tabs>
              <w:spacing w:before="120" w:after="120" w:line="240" w:lineRule="exact"/>
              <w:rPr>
                <w:rFonts w:eastAsiaTheme="minorEastAsia"/>
              </w:rPr>
            </w:pPr>
            <w:r w:rsidRPr="0098458C">
              <w:rPr>
                <w:rFonts w:eastAsiaTheme="minorEastAsia"/>
              </w:rPr>
              <w:t xml:space="preserve">Сумма расходов из бюджета края – </w:t>
            </w:r>
            <w:r w:rsidR="00536852" w:rsidRPr="0098458C">
              <w:t>16110</w:t>
            </w:r>
            <w:r w:rsidR="00DA3F41" w:rsidRPr="0098458C">
              <w:t>,</w:t>
            </w:r>
            <w:r w:rsidR="00536852" w:rsidRPr="0098458C">
              <w:t>958</w:t>
            </w:r>
            <w:r w:rsidRPr="0098458C">
              <w:rPr>
                <w:rFonts w:eastAsiaTheme="minorEastAsia"/>
              </w:rPr>
              <w:t xml:space="preserve"> тыс. рублей, в том числе по годам: </w:t>
            </w:r>
          </w:p>
          <w:p w14:paraId="17134EAA" w14:textId="77777777" w:rsidR="004C6997" w:rsidRPr="0098458C" w:rsidRDefault="004C6997" w:rsidP="00351667">
            <w:pPr>
              <w:tabs>
                <w:tab w:val="left" w:pos="4095"/>
              </w:tabs>
              <w:spacing w:before="120" w:after="120" w:line="240" w:lineRule="exact"/>
              <w:rPr>
                <w:rFonts w:eastAsiaTheme="minorEastAsia"/>
              </w:rPr>
            </w:pPr>
            <w:r w:rsidRPr="0098458C">
              <w:rPr>
                <w:rFonts w:eastAsiaTheme="minorEastAsia"/>
              </w:rPr>
              <w:t>2022 год – 1744,00 тыс. рублей;</w:t>
            </w:r>
          </w:p>
          <w:p w14:paraId="5ABD7E70" w14:textId="77777777" w:rsidR="004C6997" w:rsidRPr="0098458C" w:rsidRDefault="004C6997" w:rsidP="00351667">
            <w:pPr>
              <w:tabs>
                <w:tab w:val="left" w:pos="3720"/>
              </w:tabs>
              <w:spacing w:before="120" w:after="120" w:line="240" w:lineRule="exact"/>
              <w:rPr>
                <w:rFonts w:eastAsiaTheme="minorEastAsia"/>
              </w:rPr>
            </w:pPr>
            <w:r w:rsidRPr="0098458C">
              <w:rPr>
                <w:rFonts w:eastAsiaTheme="minorEastAsia"/>
              </w:rPr>
              <w:t>2023 год – 1523,00 тыс. рублей;</w:t>
            </w:r>
          </w:p>
          <w:p w14:paraId="32A86EBF" w14:textId="3F15B6FC" w:rsidR="004C6997" w:rsidRPr="0098458C" w:rsidRDefault="004C6997" w:rsidP="00351667">
            <w:pPr>
              <w:tabs>
                <w:tab w:val="left" w:pos="3720"/>
              </w:tabs>
              <w:spacing w:before="120" w:after="120" w:line="240" w:lineRule="exact"/>
              <w:rPr>
                <w:rFonts w:eastAsiaTheme="minorEastAsia"/>
              </w:rPr>
            </w:pPr>
            <w:r w:rsidRPr="0098458C">
              <w:rPr>
                <w:rFonts w:eastAsiaTheme="minorEastAsia"/>
              </w:rPr>
              <w:t xml:space="preserve">2024 год – </w:t>
            </w:r>
            <w:r w:rsidR="00536852" w:rsidRPr="0098458C">
              <w:rPr>
                <w:rFonts w:eastAsiaTheme="minorEastAsia"/>
              </w:rPr>
              <w:t>2514</w:t>
            </w:r>
            <w:r w:rsidR="00DA3F41" w:rsidRPr="0098458C">
              <w:rPr>
                <w:rFonts w:eastAsiaTheme="minorEastAsia"/>
              </w:rPr>
              <w:t>4,</w:t>
            </w:r>
            <w:r w:rsidR="00536852" w:rsidRPr="0098458C">
              <w:rPr>
                <w:rFonts w:eastAsiaTheme="minorEastAsia"/>
              </w:rPr>
              <w:t>627</w:t>
            </w:r>
            <w:r w:rsidRPr="0098458C">
              <w:rPr>
                <w:rFonts w:eastAsiaTheme="minorEastAsia"/>
              </w:rPr>
              <w:t xml:space="preserve"> тыс. рублей;</w:t>
            </w:r>
          </w:p>
          <w:p w14:paraId="02AD69FC" w14:textId="661356AF" w:rsidR="004C6997" w:rsidRPr="0098458C" w:rsidRDefault="004C6997" w:rsidP="00351667">
            <w:pPr>
              <w:tabs>
                <w:tab w:val="left" w:pos="3720"/>
              </w:tabs>
              <w:spacing w:before="120" w:after="120" w:line="240" w:lineRule="exact"/>
              <w:rPr>
                <w:rFonts w:eastAsiaTheme="minorEastAsia"/>
              </w:rPr>
            </w:pPr>
            <w:r w:rsidRPr="0098458C">
              <w:rPr>
                <w:rFonts w:eastAsiaTheme="minorEastAsia"/>
              </w:rPr>
              <w:t xml:space="preserve">2025 год – </w:t>
            </w:r>
            <w:r w:rsidR="00536852" w:rsidRPr="0098458C">
              <w:rPr>
                <w:rFonts w:eastAsiaTheme="minorEastAsia"/>
              </w:rPr>
              <w:t>3142</w:t>
            </w:r>
            <w:r w:rsidR="00DA3F41" w:rsidRPr="0098458C">
              <w:rPr>
                <w:rFonts w:eastAsiaTheme="minorEastAsia"/>
              </w:rPr>
              <w:t>,</w:t>
            </w:r>
            <w:r w:rsidR="00536852" w:rsidRPr="0098458C">
              <w:rPr>
                <w:rFonts w:eastAsiaTheme="minorEastAsia"/>
              </w:rPr>
              <w:t>953</w:t>
            </w:r>
            <w:r w:rsidRPr="0098458C">
              <w:rPr>
                <w:rFonts w:eastAsiaTheme="minorEastAsia"/>
              </w:rPr>
              <w:t xml:space="preserve"> тыс. рублей</w:t>
            </w:r>
            <w:r w:rsidR="00536852" w:rsidRPr="0098458C">
              <w:rPr>
                <w:rFonts w:eastAsiaTheme="minorEastAsia"/>
              </w:rPr>
              <w:t>;</w:t>
            </w:r>
          </w:p>
          <w:p w14:paraId="38A42809" w14:textId="66F3F49F" w:rsidR="00536852" w:rsidRPr="0098458C" w:rsidRDefault="00536852" w:rsidP="00351667">
            <w:pPr>
              <w:tabs>
                <w:tab w:val="left" w:pos="3720"/>
              </w:tabs>
              <w:spacing w:before="120" w:after="120" w:line="240" w:lineRule="exact"/>
              <w:rPr>
                <w:rFonts w:eastAsiaTheme="minorEastAsia"/>
              </w:rPr>
            </w:pPr>
            <w:r w:rsidRPr="0098458C">
              <w:rPr>
                <w:rFonts w:eastAsiaTheme="minorEastAsia"/>
              </w:rPr>
              <w:t>2026 год – 3384,953 тыс. рублей;</w:t>
            </w:r>
          </w:p>
          <w:p w14:paraId="0931E125" w14:textId="2A79B4B3" w:rsidR="00536852" w:rsidRPr="0098458C" w:rsidRDefault="00536852" w:rsidP="00351667">
            <w:pPr>
              <w:tabs>
                <w:tab w:val="left" w:pos="3720"/>
              </w:tabs>
              <w:spacing w:before="120" w:after="120" w:line="240" w:lineRule="exact"/>
              <w:rPr>
                <w:rFonts w:eastAsiaTheme="minorEastAsia"/>
                <w:lang w:bidi="en-US"/>
              </w:rPr>
            </w:pPr>
            <w:r w:rsidRPr="0098458C">
              <w:rPr>
                <w:rFonts w:eastAsiaTheme="minorEastAsia"/>
              </w:rPr>
              <w:t>2027 год – 3801,425 тыс. рублей.</w:t>
            </w:r>
          </w:p>
          <w:p w14:paraId="51C79ECB" w14:textId="6479395A" w:rsidR="004C6997" w:rsidRPr="0098458C" w:rsidRDefault="004C6997" w:rsidP="00351667">
            <w:pPr>
              <w:tabs>
                <w:tab w:val="left" w:pos="3720"/>
              </w:tabs>
              <w:spacing w:before="120" w:after="120" w:line="240" w:lineRule="exact"/>
              <w:rPr>
                <w:rFonts w:eastAsiaTheme="minorEastAsia"/>
                <w:lang w:bidi="en-US"/>
              </w:rPr>
            </w:pPr>
            <w:r w:rsidRPr="0098458C">
              <w:rPr>
                <w:rFonts w:eastAsiaTheme="minorEastAsia"/>
                <w:lang w:bidi="en-US"/>
              </w:rPr>
              <w:t xml:space="preserve">Поступления от выполнения услуг на платной основе – </w:t>
            </w:r>
            <w:r w:rsidR="00536852" w:rsidRPr="0098458C">
              <w:rPr>
                <w:rFonts w:eastAsiaTheme="minorEastAsia"/>
                <w:lang w:bidi="en-US"/>
              </w:rPr>
              <w:t>16036</w:t>
            </w:r>
            <w:r w:rsidR="00DA3F41" w:rsidRPr="0098458C">
              <w:rPr>
                <w:rFonts w:eastAsiaTheme="minorEastAsia"/>
                <w:lang w:bidi="en-US"/>
              </w:rPr>
              <w:t>,</w:t>
            </w:r>
            <w:r w:rsidR="00536852" w:rsidRPr="0098458C">
              <w:rPr>
                <w:rFonts w:eastAsiaTheme="minorEastAsia"/>
                <w:lang w:bidi="en-US"/>
              </w:rPr>
              <w:t>3</w:t>
            </w:r>
            <w:r w:rsidR="00DA3F41" w:rsidRPr="0098458C">
              <w:rPr>
                <w:rFonts w:eastAsiaTheme="minorEastAsia"/>
                <w:lang w:bidi="en-US"/>
              </w:rPr>
              <w:t>3</w:t>
            </w:r>
            <w:r w:rsidRPr="0098458C">
              <w:rPr>
                <w:rFonts w:eastAsiaTheme="minorEastAsia"/>
                <w:lang w:bidi="en-US"/>
              </w:rPr>
              <w:t xml:space="preserve"> тыс. рублей, в том числе по годам:</w:t>
            </w:r>
          </w:p>
          <w:p w14:paraId="7223BF11" w14:textId="77777777" w:rsidR="004C6997" w:rsidRPr="0098458C" w:rsidRDefault="004C6997" w:rsidP="00351667">
            <w:pPr>
              <w:tabs>
                <w:tab w:val="left" w:pos="3720"/>
              </w:tabs>
              <w:spacing w:before="120" w:after="120" w:line="240" w:lineRule="exact"/>
              <w:rPr>
                <w:rFonts w:eastAsiaTheme="minorEastAsia"/>
                <w:lang w:bidi="en-US"/>
              </w:rPr>
            </w:pPr>
            <w:r w:rsidRPr="0098458C">
              <w:rPr>
                <w:rFonts w:eastAsiaTheme="minorEastAsia"/>
                <w:lang w:bidi="en-US"/>
              </w:rPr>
              <w:t>2022 год – 2373,93 тыс. рублей;</w:t>
            </w:r>
          </w:p>
          <w:p w14:paraId="6065E08A" w14:textId="09B5317A" w:rsidR="004C6997" w:rsidRPr="0098458C" w:rsidRDefault="004C6997" w:rsidP="00351667">
            <w:pPr>
              <w:tabs>
                <w:tab w:val="left" w:pos="3720"/>
              </w:tabs>
              <w:spacing w:before="120" w:after="120" w:line="240" w:lineRule="exact"/>
              <w:rPr>
                <w:rFonts w:eastAsiaTheme="minorEastAsia"/>
                <w:lang w:bidi="en-US"/>
              </w:rPr>
            </w:pPr>
            <w:r w:rsidRPr="0098458C">
              <w:rPr>
                <w:rFonts w:eastAsiaTheme="minorEastAsia"/>
                <w:lang w:bidi="en-US"/>
              </w:rPr>
              <w:t xml:space="preserve">2023 год </w:t>
            </w:r>
            <w:r w:rsidRPr="0098458C">
              <w:t xml:space="preserve">– </w:t>
            </w:r>
            <w:r w:rsidR="00DA3F41" w:rsidRPr="0098458C">
              <w:rPr>
                <w:rFonts w:eastAsiaTheme="minorEastAsia"/>
                <w:lang w:bidi="en-US"/>
              </w:rPr>
              <w:t>3032,10</w:t>
            </w:r>
            <w:r w:rsidRPr="0098458C">
              <w:rPr>
                <w:rFonts w:eastAsiaTheme="minorEastAsia"/>
                <w:lang w:bidi="en-US"/>
              </w:rPr>
              <w:t xml:space="preserve"> тыс. рублей;</w:t>
            </w:r>
          </w:p>
          <w:p w14:paraId="3F640798" w14:textId="4FA87AF7" w:rsidR="004C6997" w:rsidRPr="0098458C" w:rsidRDefault="004C6997" w:rsidP="00351667">
            <w:pPr>
              <w:tabs>
                <w:tab w:val="left" w:pos="3720"/>
              </w:tabs>
              <w:spacing w:before="120" w:after="120" w:line="240" w:lineRule="exact"/>
              <w:rPr>
                <w:rFonts w:eastAsiaTheme="minorEastAsia"/>
                <w:lang w:bidi="en-US"/>
              </w:rPr>
            </w:pPr>
            <w:r w:rsidRPr="0098458C">
              <w:rPr>
                <w:rFonts w:eastAsiaTheme="minorEastAsia"/>
                <w:lang w:bidi="en-US"/>
              </w:rPr>
              <w:t xml:space="preserve">2024 год – </w:t>
            </w:r>
            <w:r w:rsidR="006816CE" w:rsidRPr="0098458C">
              <w:rPr>
                <w:rFonts w:eastAsiaTheme="minorEastAsia"/>
                <w:lang w:bidi="en-US"/>
              </w:rPr>
              <w:t>3030</w:t>
            </w:r>
            <w:r w:rsidRPr="0098458C">
              <w:rPr>
                <w:rFonts w:eastAsiaTheme="minorEastAsia"/>
                <w:lang w:bidi="en-US"/>
              </w:rPr>
              <w:t>,</w:t>
            </w:r>
            <w:r w:rsidR="006816CE" w:rsidRPr="0098458C">
              <w:rPr>
                <w:rFonts w:eastAsiaTheme="minorEastAsia"/>
                <w:lang w:bidi="en-US"/>
              </w:rPr>
              <w:t>3</w:t>
            </w:r>
            <w:r w:rsidRPr="0098458C">
              <w:rPr>
                <w:rFonts w:eastAsiaTheme="minorEastAsia"/>
                <w:lang w:bidi="en-US"/>
              </w:rPr>
              <w:t>0 тыс. рублей;</w:t>
            </w:r>
          </w:p>
          <w:p w14:paraId="7B84168D" w14:textId="572B3CEA" w:rsidR="004C6997" w:rsidRPr="0098458C" w:rsidRDefault="004C6997" w:rsidP="00351667">
            <w:pPr>
              <w:tabs>
                <w:tab w:val="left" w:pos="3720"/>
              </w:tabs>
              <w:spacing w:before="120" w:after="120" w:line="240" w:lineRule="exact"/>
              <w:rPr>
                <w:rFonts w:eastAsiaTheme="minorEastAsia"/>
                <w:lang w:bidi="en-US"/>
              </w:rPr>
            </w:pPr>
            <w:r w:rsidRPr="0098458C">
              <w:rPr>
                <w:rFonts w:eastAsiaTheme="minorEastAsia"/>
                <w:lang w:bidi="en-US"/>
              </w:rPr>
              <w:t xml:space="preserve">2025 год – </w:t>
            </w:r>
            <w:r w:rsidR="006816CE" w:rsidRPr="0098458C">
              <w:rPr>
                <w:rFonts w:eastAsiaTheme="minorEastAsia"/>
                <w:lang w:bidi="en-US"/>
              </w:rPr>
              <w:t>3000</w:t>
            </w:r>
            <w:r w:rsidRPr="0098458C">
              <w:rPr>
                <w:rFonts w:eastAsiaTheme="minorEastAsia"/>
                <w:lang w:bidi="en-US"/>
              </w:rPr>
              <w:t>,00 тыс. рублей;</w:t>
            </w:r>
          </w:p>
          <w:p w14:paraId="1562123E" w14:textId="0737DE14" w:rsidR="004C6997" w:rsidRPr="0098458C" w:rsidRDefault="004C6997" w:rsidP="00351667">
            <w:pPr>
              <w:tabs>
                <w:tab w:val="left" w:pos="3720"/>
              </w:tabs>
              <w:spacing w:before="120" w:after="120" w:line="240" w:lineRule="exact"/>
              <w:rPr>
                <w:rFonts w:eastAsiaTheme="minorEastAsia"/>
                <w:lang w:bidi="en-US"/>
              </w:rPr>
            </w:pPr>
            <w:r w:rsidRPr="0098458C">
              <w:rPr>
                <w:rFonts w:eastAsiaTheme="minorEastAsia"/>
                <w:lang w:bidi="en-US"/>
              </w:rPr>
              <w:t xml:space="preserve">2026 год </w:t>
            </w:r>
            <w:r w:rsidRPr="0098458C">
              <w:t xml:space="preserve">– </w:t>
            </w:r>
            <w:r w:rsidRPr="0098458C">
              <w:rPr>
                <w:rFonts w:eastAsiaTheme="minorEastAsia"/>
                <w:lang w:bidi="en-US"/>
              </w:rPr>
              <w:t>2200,00 тыс. рублей;</w:t>
            </w:r>
          </w:p>
          <w:p w14:paraId="6E62811A" w14:textId="77777777" w:rsidR="004C6997" w:rsidRPr="0098458C" w:rsidRDefault="004C6997" w:rsidP="00351667">
            <w:pPr>
              <w:tabs>
                <w:tab w:val="left" w:pos="3720"/>
              </w:tabs>
              <w:spacing w:before="120" w:after="120" w:line="240" w:lineRule="exact"/>
              <w:rPr>
                <w:rFonts w:eastAsiaTheme="minorEastAsia"/>
                <w:lang w:bidi="en-US"/>
              </w:rPr>
            </w:pPr>
            <w:r w:rsidRPr="0098458C">
              <w:rPr>
                <w:rFonts w:eastAsiaTheme="minorEastAsia"/>
                <w:lang w:bidi="en-US"/>
              </w:rPr>
              <w:t>2027 год – 2400,00 тыс. рублей.»</w:t>
            </w:r>
          </w:p>
        </w:tc>
      </w:tr>
      <w:tr w:rsidR="000070BC" w:rsidRPr="0098458C" w14:paraId="6727B64B" w14:textId="77777777" w:rsidTr="006B5F17">
        <w:trPr>
          <w:trHeight w:val="793"/>
        </w:trPr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B4716" w14:textId="77777777" w:rsidR="000070BC" w:rsidRPr="0098458C" w:rsidRDefault="000070BC" w:rsidP="000070BC">
            <w:pPr>
              <w:jc w:val="both"/>
              <w:rPr>
                <w:rFonts w:eastAsiaTheme="minorEastAsia"/>
                <w:lang w:eastAsia="en-US"/>
              </w:rPr>
            </w:pPr>
            <w:r w:rsidRPr="0098458C">
              <w:rPr>
                <w:rFonts w:eastAsiaTheme="minorEastAsia"/>
                <w:lang w:eastAsia="en-US"/>
              </w:rPr>
              <w:t>Конечный результат реализации программы</w:t>
            </w:r>
          </w:p>
        </w:tc>
        <w:tc>
          <w:tcPr>
            <w:tcW w:w="6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2D0AF" w14:textId="77777777" w:rsidR="000070BC" w:rsidRPr="0098458C" w:rsidRDefault="000070BC" w:rsidP="000070BC">
            <w:pPr>
              <w:ind w:right="-23"/>
              <w:jc w:val="both"/>
              <w:rPr>
                <w:rFonts w:eastAsiaTheme="minorEastAsia"/>
                <w:lang w:eastAsia="en-US"/>
              </w:rPr>
            </w:pPr>
            <w:r w:rsidRPr="0098458C">
              <w:rPr>
                <w:rFonts w:eastAsiaTheme="minorEastAsia"/>
                <w:lang w:eastAsia="en-US"/>
              </w:rPr>
              <w:t>Обеспечить достижение основных индикаторов к 2027 году:</w:t>
            </w:r>
          </w:p>
          <w:p w14:paraId="5E3CC488" w14:textId="77777777" w:rsidR="000070BC" w:rsidRPr="0098458C" w:rsidRDefault="000070BC" w:rsidP="000070BC">
            <w:pPr>
              <w:ind w:right="-23"/>
              <w:jc w:val="both"/>
              <w:rPr>
                <w:rFonts w:eastAsiaTheme="minorEastAsia"/>
                <w:lang w:eastAsia="en-US"/>
              </w:rPr>
            </w:pPr>
            <w:r w:rsidRPr="0098458C">
              <w:rPr>
                <w:rFonts w:eastAsiaTheme="minorEastAsia"/>
                <w:lang w:eastAsia="en-US"/>
              </w:rPr>
              <w:t>- общее количество посетителей – 18600 чел.;</w:t>
            </w:r>
          </w:p>
          <w:p w14:paraId="5C4C7204" w14:textId="77777777" w:rsidR="000070BC" w:rsidRPr="0098458C" w:rsidRDefault="000070BC" w:rsidP="000070BC">
            <w:pPr>
              <w:ind w:right="-23"/>
              <w:jc w:val="both"/>
              <w:rPr>
                <w:rFonts w:eastAsiaTheme="minorEastAsia"/>
                <w:lang w:eastAsia="en-US"/>
              </w:rPr>
            </w:pPr>
            <w:r w:rsidRPr="0098458C">
              <w:rPr>
                <w:rFonts w:eastAsiaTheme="minorEastAsia"/>
                <w:lang w:eastAsia="en-US"/>
              </w:rPr>
              <w:t>- количество экскурсий – 1650 ед.;</w:t>
            </w:r>
          </w:p>
          <w:p w14:paraId="7BBEF0C5" w14:textId="578A3EBB" w:rsidR="000070BC" w:rsidRPr="0098458C" w:rsidRDefault="000070BC" w:rsidP="000070BC">
            <w:pPr>
              <w:rPr>
                <w:rFonts w:eastAsia="Calibri"/>
              </w:rPr>
            </w:pPr>
            <w:r w:rsidRPr="0098458C">
              <w:rPr>
                <w:rFonts w:eastAsia="Calibri"/>
              </w:rPr>
              <w:t xml:space="preserve">- количество </w:t>
            </w:r>
            <w:r w:rsidR="0098458C" w:rsidRPr="0098458C">
              <w:rPr>
                <w:rFonts w:eastAsia="Calibri"/>
              </w:rPr>
              <w:t>видов растений</w:t>
            </w:r>
            <w:r w:rsidRPr="0098458C">
              <w:rPr>
                <w:rFonts w:eastAsia="Calibri"/>
              </w:rPr>
              <w:t xml:space="preserve"> - 127 ед.</w:t>
            </w:r>
          </w:p>
        </w:tc>
      </w:tr>
    </w:tbl>
    <w:p w14:paraId="7989377B" w14:textId="77777777" w:rsidR="00942BB0" w:rsidRPr="0098458C" w:rsidRDefault="00942BB0"/>
    <w:sectPr w:rsidR="00942BB0" w:rsidRPr="0098458C" w:rsidSect="0098458C">
      <w:pgSz w:w="11906" w:h="16838"/>
      <w:pgMar w:top="794" w:right="851" w:bottom="62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070BC"/>
    <w:rsid w:val="000070BC"/>
    <w:rsid w:val="004C6997"/>
    <w:rsid w:val="00536852"/>
    <w:rsid w:val="006816CE"/>
    <w:rsid w:val="00942BB0"/>
    <w:rsid w:val="0098458C"/>
    <w:rsid w:val="00D260D4"/>
    <w:rsid w:val="00DA3F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F7B5CC"/>
  <w15:docId w15:val="{3F435EF8-7CD7-42E4-91BF-16BF4B2137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070B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link w:val="ConsPlusNonformat0"/>
    <w:rsid w:val="000070BC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</w:rPr>
  </w:style>
  <w:style w:type="character" w:customStyle="1" w:styleId="ConsPlusNonformat0">
    <w:name w:val="ConsPlusNonformat Знак"/>
    <w:link w:val="ConsPlusNonformat"/>
    <w:rsid w:val="000070BC"/>
    <w:rPr>
      <w:rFonts w:ascii="Courier New" w:eastAsia="Calibri" w:hAnsi="Courier New" w:cs="Courier New"/>
      <w:sz w:val="20"/>
      <w:szCs w:val="20"/>
    </w:rPr>
  </w:style>
  <w:style w:type="paragraph" w:styleId="a3">
    <w:name w:val="No Spacing"/>
    <w:uiPriority w:val="1"/>
    <w:qFormat/>
    <w:rsid w:val="000070BC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3</Pages>
  <Words>595</Words>
  <Characters>3397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Ольга Юрьевна</cp:lastModifiedBy>
  <cp:revision>7</cp:revision>
  <cp:lastPrinted>2025-10-28T04:02:00Z</cp:lastPrinted>
  <dcterms:created xsi:type="dcterms:W3CDTF">2023-09-25T23:47:00Z</dcterms:created>
  <dcterms:modified xsi:type="dcterms:W3CDTF">2025-10-28T04:02:00Z</dcterms:modified>
</cp:coreProperties>
</file>